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C709" w14:textId="77777777" w:rsidR="0056179A" w:rsidRDefault="00325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CE338" wp14:editId="6485CEE2">
                <wp:simplePos x="0" y="0"/>
                <wp:positionH relativeFrom="margin">
                  <wp:posOffset>2804160</wp:posOffset>
                </wp:positionH>
                <wp:positionV relativeFrom="paragraph">
                  <wp:posOffset>152400</wp:posOffset>
                </wp:positionV>
                <wp:extent cx="3116580" cy="8229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1743" w14:textId="77777777" w:rsidR="003254DA" w:rsidRPr="00610A83" w:rsidRDefault="003254DA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Chamberlain University Institutional Review Board</w:t>
                            </w:r>
                          </w:p>
                          <w:p w14:paraId="0DB1D3E1" w14:textId="19A6B10B" w:rsidR="00224586" w:rsidRDefault="00224586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500 W. Monroe Suite </w:t>
                            </w:r>
                            <w:r w:rsidR="00F20E99">
                              <w:rPr>
                                <w:b/>
                                <w:sz w:val="18"/>
                                <w:szCs w:val="18"/>
                              </w:rPr>
                              <w:t>1300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Chicago, IL  60661</w:t>
                            </w:r>
                          </w:p>
                          <w:p w14:paraId="0EB7337E" w14:textId="538AC4EE" w:rsidR="003254DA" w:rsidRDefault="003254DA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</w:pPr>
                            <w:r w:rsidRPr="00610A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610A8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irb@chamberlain.edu</w:t>
                              </w:r>
                            </w:hyperlink>
                          </w:p>
                          <w:p w14:paraId="253F2D8F" w14:textId="21530937" w:rsidR="003254DA" w:rsidRPr="003254DA" w:rsidRDefault="003254DA" w:rsidP="003254D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254DA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IORG0008174</w:t>
                            </w:r>
                            <w:r w:rsidR="003850F6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/ IRB00011037</w:t>
                            </w:r>
                            <w:r w:rsidRPr="003254DA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   FWA00021986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E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pt;margin-top:12pt;width:245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" stroked="f">
                <v:textbox>
                  <w:txbxContent>
                    <w:p w14:paraId="12061743" w14:textId="77777777" w:rsidR="003254DA" w:rsidRPr="00610A83" w:rsidRDefault="003254DA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Chamberlain University Institutional Review Board</w:t>
                      </w:r>
                    </w:p>
                    <w:p w14:paraId="0DB1D3E1" w14:textId="19A6B10B" w:rsidR="00224586" w:rsidRDefault="00224586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500 W. Monroe Suite </w:t>
                      </w:r>
                      <w:r w:rsidR="00F20E99">
                        <w:rPr>
                          <w:b/>
                          <w:sz w:val="18"/>
                          <w:szCs w:val="18"/>
                        </w:rPr>
                        <w:t>1300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Chicago, IL  60661</w:t>
                      </w:r>
                    </w:p>
                    <w:p w14:paraId="0EB7337E" w14:textId="538AC4EE" w:rsidR="003254DA" w:rsidRDefault="003254DA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rStyle w:val="Hyperlink"/>
                          <w:b/>
                          <w:sz w:val="18"/>
                          <w:szCs w:val="18"/>
                        </w:rPr>
                      </w:pPr>
                      <w:r w:rsidRPr="00610A83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610A8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irb@chamberlain.edu</w:t>
                        </w:r>
                      </w:hyperlink>
                    </w:p>
                    <w:p w14:paraId="253F2D8F" w14:textId="21530937" w:rsidR="003254DA" w:rsidRPr="003254DA" w:rsidRDefault="003254DA" w:rsidP="003254DA">
                      <w:pPr>
                        <w:jc w:val="right"/>
                        <w:rPr>
                          <w:b/>
                        </w:rPr>
                      </w:pPr>
                      <w:r w:rsidRPr="003254DA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IORG0008174</w:t>
                      </w:r>
                      <w:r w:rsidR="003850F6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/ IRB00011037</w:t>
                      </w:r>
                      <w:r w:rsidRPr="003254DA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 xml:space="preserve">    FWA00021986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5E9189" wp14:editId="53022204">
            <wp:extent cx="2194523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-logo-horiz-logo-362px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73" cy="9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561A" w14:textId="77777777" w:rsidR="003254DA" w:rsidRPr="00610A83" w:rsidRDefault="003254DA" w:rsidP="003254DA">
      <w:pPr>
        <w:tabs>
          <w:tab w:val="left" w:pos="7080"/>
        </w:tabs>
        <w:rPr>
          <w:sz w:val="18"/>
          <w:szCs w:val="18"/>
        </w:rPr>
      </w:pPr>
    </w:p>
    <w:p w14:paraId="60E0CEE7" w14:textId="77777777" w:rsidR="003254DA" w:rsidRPr="00860DF6" w:rsidRDefault="003254DA" w:rsidP="0032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0"/>
        </w:tabs>
        <w:jc w:val="center"/>
        <w:rPr>
          <w:b/>
          <w:sz w:val="40"/>
          <w:szCs w:val="40"/>
        </w:rPr>
      </w:pPr>
      <w:r w:rsidRPr="005B4A2C">
        <w:rPr>
          <w:b/>
          <w:sz w:val="40"/>
          <w:szCs w:val="40"/>
        </w:rPr>
        <w:t>Study Closure Form</w:t>
      </w:r>
    </w:p>
    <w:p w14:paraId="2B6E5B3F" w14:textId="77777777" w:rsidR="005B4A2C" w:rsidRDefault="003254DA" w:rsidP="005B4A2C">
      <w:pPr>
        <w:tabs>
          <w:tab w:val="left" w:pos="7080"/>
        </w:tabs>
        <w:jc w:val="center"/>
        <w:rPr>
          <w:rFonts w:ascii="Helv" w:hAnsi="Helv" w:cs="Helv"/>
        </w:rPr>
      </w:pPr>
      <w:r>
        <w:rPr>
          <w:b/>
          <w:color w:val="FF0000"/>
          <w:sz w:val="18"/>
          <w:szCs w:val="18"/>
        </w:rPr>
        <w:t>Forms</w:t>
      </w:r>
      <w:r w:rsidRPr="00610A83">
        <w:rPr>
          <w:b/>
          <w:color w:val="FF0000"/>
          <w:sz w:val="18"/>
          <w:szCs w:val="18"/>
        </w:rPr>
        <w:t xml:space="preserve"> must be completed, signed by the P</w:t>
      </w:r>
      <w:r>
        <w:rPr>
          <w:b/>
          <w:color w:val="FF0000"/>
          <w:sz w:val="18"/>
          <w:szCs w:val="18"/>
        </w:rPr>
        <w:t xml:space="preserve">rincipal </w:t>
      </w:r>
      <w:r w:rsidRPr="00610A83"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nvestigator</w:t>
      </w:r>
      <w:r w:rsidR="005B4A2C">
        <w:rPr>
          <w:b/>
          <w:color w:val="FF0000"/>
          <w:sz w:val="18"/>
          <w:szCs w:val="18"/>
        </w:rPr>
        <w:t xml:space="preserve">, and submitted electronically to the IRB at </w:t>
      </w:r>
      <w:hyperlink r:id="rId10" w:history="1">
        <w:r w:rsidR="005B4A2C" w:rsidRPr="001566F2">
          <w:rPr>
            <w:rStyle w:val="Hyperlink"/>
            <w:b/>
            <w:sz w:val="18"/>
            <w:szCs w:val="18"/>
          </w:rPr>
          <w:t>irb@chamberlain.edu</w:t>
        </w:r>
      </w:hyperlink>
      <w:r w:rsidR="005B4A2C">
        <w:rPr>
          <w:b/>
          <w:color w:val="FF0000"/>
          <w:sz w:val="18"/>
          <w:szCs w:val="18"/>
        </w:rPr>
        <w:t xml:space="preserve"> </w:t>
      </w:r>
    </w:p>
    <w:p w14:paraId="43AF45DF" w14:textId="3F515876" w:rsidR="005B4A2C" w:rsidRDefault="005B4A2C" w:rsidP="005B4A2C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72" w:hanging="72"/>
        <w:rPr>
          <w:b/>
          <w:bCs/>
        </w:rPr>
      </w:pPr>
      <w:r w:rsidRPr="002814E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4E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2814EF">
        <w:rPr>
          <w:sz w:val="20"/>
          <w:szCs w:val="20"/>
        </w:rPr>
        <w:fldChar w:fldCharType="end"/>
      </w:r>
      <w:r w:rsidR="003254DA">
        <w:rPr>
          <w:rFonts w:ascii="Helv" w:hAnsi="Helv" w:cs="Helv"/>
        </w:rPr>
        <w:tab/>
      </w:r>
      <w:r>
        <w:rPr>
          <w:b/>
          <w:bCs/>
        </w:rPr>
        <w:t>Please clo</w:t>
      </w:r>
      <w:r w:rsidRPr="002814EF">
        <w:rPr>
          <w:b/>
          <w:bCs/>
        </w:rPr>
        <w:t xml:space="preserve">se the </w:t>
      </w:r>
      <w:r>
        <w:rPr>
          <w:b/>
          <w:bCs/>
        </w:rPr>
        <w:t>study</w:t>
      </w:r>
      <w:r w:rsidRPr="002814EF">
        <w:rPr>
          <w:b/>
          <w:bCs/>
        </w:rPr>
        <w:t xml:space="preserve">. I am no longer actively </w:t>
      </w:r>
      <w:r>
        <w:rPr>
          <w:b/>
          <w:bCs/>
        </w:rPr>
        <w:t>interacting</w:t>
      </w:r>
      <w:r w:rsidRPr="002814EF">
        <w:rPr>
          <w:b/>
          <w:bCs/>
        </w:rPr>
        <w:t xml:space="preserve"> with human subjects </w:t>
      </w:r>
      <w:r>
        <w:rPr>
          <w:b/>
          <w:bCs/>
        </w:rPr>
        <w:t xml:space="preserve">or collecting private information and/or data from human subjects.  </w:t>
      </w:r>
    </w:p>
    <w:p w14:paraId="2EBB73AC" w14:textId="55839F3B" w:rsidR="00541EE5" w:rsidRDefault="00541EE5" w:rsidP="005B4A2C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72" w:hanging="72"/>
        <w:rPr>
          <w:b/>
          <w:bCs/>
        </w:rPr>
      </w:pPr>
      <w:r w:rsidRPr="008138CD">
        <w:rPr>
          <w:b/>
          <w:bCs/>
          <w:highlight w:val="yellow"/>
          <w:u w:val="single"/>
        </w:rPr>
        <w:t>Study Title</w:t>
      </w:r>
      <w:r>
        <w:rPr>
          <w:b/>
          <w:bCs/>
        </w:rPr>
        <w:t xml:space="preserve">:  </w:t>
      </w:r>
    </w:p>
    <w:p w14:paraId="36184884" w14:textId="77777777" w:rsidR="005B4A2C" w:rsidRDefault="005B4A2C" w:rsidP="005B4A2C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ind w:left="72" w:hanging="72"/>
        <w:rPr>
          <w:rFonts w:ascii="Helvetica" w:hAnsi="Helvetica"/>
        </w:rPr>
      </w:pPr>
      <w:r w:rsidRPr="002814EF">
        <w:rPr>
          <w:b/>
          <w:bCs/>
        </w:rPr>
        <w:t xml:space="preserve">Please provide a brief summary of </w:t>
      </w:r>
      <w:r>
        <w:rPr>
          <w:b/>
          <w:bCs/>
        </w:rPr>
        <w:t>the following</w:t>
      </w:r>
      <w:r w:rsidRPr="002814EF">
        <w:rPr>
          <w:b/>
          <w:bCs/>
        </w:rPr>
        <w:t xml:space="preserve"> (attach a separate sheet if needed):</w:t>
      </w:r>
    </w:p>
    <w:p w14:paraId="5CA2B4E3" w14:textId="77777777" w:rsidR="005B4A2C" w:rsidRDefault="005B4A2C" w:rsidP="005B4A2C">
      <w:pPr>
        <w:rPr>
          <w:rFonts w:ascii="Helvetica" w:hAnsi="Helvetica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68"/>
        <w:gridCol w:w="6768"/>
        <w:gridCol w:w="2700"/>
      </w:tblGrid>
      <w:tr w:rsidR="005B4A2C" w:rsidRPr="00B511D5" w14:paraId="2E01027B" w14:textId="77777777" w:rsidTr="005B4A2C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67F" w14:textId="77777777" w:rsidR="005B4A2C" w:rsidRDefault="005B4A2C" w:rsidP="00CD2F73">
            <w:pPr>
              <w:spacing w:before="60" w:after="60"/>
              <w:ind w:left="-90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4C5" w14:textId="12D7C178" w:rsidR="005B4A2C" w:rsidRPr="002814EF" w:rsidRDefault="006A592F" w:rsidP="006A592F">
            <w:pPr>
              <w:spacing w:before="60" w:after="60"/>
            </w:pPr>
            <w:r>
              <w:t>How many subjects participated</w:t>
            </w:r>
            <w:r w:rsidR="005B4A2C" w:rsidRPr="002814EF">
              <w:t xml:space="preserve">, in total, during the course of this study?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BFF" w14:textId="77777777" w:rsidR="005B4A2C" w:rsidRPr="00B511D5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Courier" w:hAnsi="Courier"/>
              </w:rPr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5B4A2C" w:rsidRPr="00B511D5" w14:paraId="3A094351" w14:textId="77777777" w:rsidTr="005B4A2C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F0A" w14:textId="77777777" w:rsidR="005B4A2C" w:rsidRDefault="005B4A2C" w:rsidP="00CD2F73">
            <w:pPr>
              <w:spacing w:before="60" w:after="60"/>
              <w:ind w:left="-90"/>
              <w:jc w:val="center"/>
            </w:pPr>
            <w:r>
              <w:t>2.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1F9" w14:textId="7A25DE20" w:rsidR="005B4A2C" w:rsidRPr="002814EF" w:rsidRDefault="005B4A2C" w:rsidP="006A592F">
            <w:pPr>
              <w:spacing w:before="60" w:after="60"/>
            </w:pPr>
            <w:r w:rsidRPr="002814EF">
              <w:t xml:space="preserve">How many subjects </w:t>
            </w:r>
            <w:r w:rsidR="006A592F">
              <w:t>participated</w:t>
            </w:r>
            <w:r w:rsidRPr="002814EF">
              <w:t xml:space="preserve"> in this study since the last approval date?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AA9" w14:textId="77777777" w:rsidR="005B4A2C" w:rsidRPr="00B511D5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Courier" w:hAnsi="Courier"/>
              </w:rPr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5B4A2C" w:rsidRPr="00694534" w14:paraId="49B67993" w14:textId="77777777" w:rsidTr="005B4A2C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FD0" w14:textId="77777777" w:rsidR="005B4A2C" w:rsidRDefault="005B4A2C" w:rsidP="00CD2F73">
            <w:pPr>
              <w:spacing w:before="60" w:after="60"/>
              <w:ind w:left="-90"/>
              <w:jc w:val="center"/>
            </w:pPr>
            <w:r>
              <w:t>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9AF" w14:textId="03A61815" w:rsidR="005B4A2C" w:rsidRPr="002814EF" w:rsidRDefault="005B4A2C" w:rsidP="00CD2F73">
            <w:pPr>
              <w:spacing w:before="60" w:after="60"/>
            </w:pPr>
            <w:r w:rsidRPr="002814EF">
              <w:t xml:space="preserve">If the study was conducted in multiple sites, please list how many </w:t>
            </w:r>
            <w:r w:rsidR="008138CD" w:rsidRPr="002814EF">
              <w:t>subjects</w:t>
            </w:r>
            <w:r w:rsidR="008138CD">
              <w:t xml:space="preserve"> participated</w:t>
            </w:r>
            <w:r w:rsidRPr="002814EF">
              <w:t>, in total,</w:t>
            </w:r>
            <w:r w:rsidR="00F406AD">
              <w:t xml:space="preserve"> in this study</w:t>
            </w:r>
            <w:r w:rsidRPr="002814EF">
              <w:t xml:space="preserve"> for each site.  (Otherwise, put </w:t>
            </w:r>
            <w:r w:rsidR="00A51076">
              <w:t>“</w:t>
            </w:r>
            <w:r w:rsidRPr="002814EF">
              <w:t>N/A</w:t>
            </w:r>
            <w:r w:rsidR="00A51076">
              <w:t>”</w:t>
            </w:r>
            <w:r w:rsidRPr="002814EF"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E1D" w14:textId="77777777" w:rsidR="005B4A2C" w:rsidRPr="00694534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5B4A2C" w:rsidRPr="00694534" w14:paraId="5ECB8AD9" w14:textId="77777777" w:rsidTr="005B4A2C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A79" w14:textId="77777777" w:rsidR="005B4A2C" w:rsidRDefault="005B4A2C" w:rsidP="00CD2F73">
            <w:pPr>
              <w:spacing w:before="60" w:after="60"/>
              <w:ind w:left="-90"/>
              <w:jc w:val="center"/>
            </w:pPr>
            <w:r>
              <w:t xml:space="preserve">4.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E81" w14:textId="10E2C0BC" w:rsidR="005B4A2C" w:rsidRPr="002814EF" w:rsidRDefault="005B4A2C" w:rsidP="00CD2F73">
            <w:pPr>
              <w:spacing w:before="60" w:after="60"/>
            </w:pPr>
            <w:r w:rsidRPr="002814EF">
              <w:t xml:space="preserve">If the study was conducted in multiple sites, please list how many subjects </w:t>
            </w:r>
            <w:r w:rsidR="00673910">
              <w:t xml:space="preserve">participated </w:t>
            </w:r>
            <w:r w:rsidR="00F406AD">
              <w:t xml:space="preserve">in this study </w:t>
            </w:r>
            <w:r w:rsidRPr="002814EF">
              <w:t xml:space="preserve">since the last approval date for each site.  (Otherwise, put </w:t>
            </w:r>
            <w:r w:rsidR="00A51076">
              <w:t>“</w:t>
            </w:r>
            <w:r w:rsidRPr="002814EF">
              <w:t>N/A</w:t>
            </w:r>
            <w:r w:rsidR="00A51076">
              <w:t>”</w:t>
            </w:r>
            <w:r w:rsidRPr="002814EF"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8CB" w14:textId="77777777" w:rsidR="005B4A2C" w:rsidRPr="00694534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EE1177" w:rsidRPr="00694534" w14:paraId="360AB968" w14:textId="77777777" w:rsidTr="005B4A2C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A11" w14:textId="09782187" w:rsidR="00EE1177" w:rsidRDefault="00EE1177" w:rsidP="00CD2F73">
            <w:pPr>
              <w:spacing w:before="60" w:after="60"/>
              <w:ind w:left="-90"/>
              <w:jc w:val="center"/>
            </w:pPr>
            <w:r>
              <w:t>5.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5B1" w14:textId="095985F2" w:rsidR="00EE1177" w:rsidRPr="002814EF" w:rsidRDefault="00EE1177" w:rsidP="00CD2F73">
            <w:pPr>
              <w:spacing w:before="60" w:after="60"/>
            </w:pPr>
            <w:r>
              <w:t xml:space="preserve">Provide available demographic information of the final </w:t>
            </w:r>
            <w:r w:rsidR="00E36882">
              <w:t xml:space="preserve">aggregate </w:t>
            </w:r>
            <w:r>
              <w:t>study sample.  (If the sample was anonymous, please state this.)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722" w14:textId="5DE30956" w:rsidR="00EE1177" w:rsidRPr="00694534" w:rsidRDefault="00EE1177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EE1177" w:rsidRPr="00694534" w14:paraId="5C6FCE04" w14:textId="77777777" w:rsidTr="005B4A2C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AB5" w14:textId="11CB69C5" w:rsidR="00EE1177" w:rsidRDefault="00EE1177" w:rsidP="00CD2F73">
            <w:pPr>
              <w:spacing w:before="60" w:after="60"/>
              <w:ind w:left="-90"/>
              <w:jc w:val="center"/>
            </w:pPr>
            <w:r>
              <w:t xml:space="preserve">6.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0CD" w14:textId="67F263FF" w:rsidR="00EE1177" w:rsidRDefault="00EE1177" w:rsidP="00CD2F73">
            <w:pPr>
              <w:spacing w:before="60" w:after="60"/>
            </w:pPr>
            <w:r>
              <w:t xml:space="preserve">How does the demographic profile of the final </w:t>
            </w:r>
            <w:r w:rsidR="00E36882">
              <w:t xml:space="preserve">aggregate </w:t>
            </w:r>
            <w:r>
              <w:t>study sample compare with the target</w:t>
            </w:r>
            <w:r w:rsidR="008708C9">
              <w:t>*</w:t>
            </w:r>
            <w:r>
              <w:t xml:space="preserve"> population?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370" w14:textId="3EB39777" w:rsidR="00EE1177" w:rsidRPr="00694534" w:rsidRDefault="00EE1177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A51076" w:rsidRPr="00694534" w14:paraId="45C21B10" w14:textId="77777777" w:rsidTr="005B4A2C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F35" w14:textId="6BC489D0" w:rsidR="00A51076" w:rsidRDefault="00A51076" w:rsidP="00CD2F73">
            <w:pPr>
              <w:spacing w:before="60" w:after="60"/>
              <w:ind w:left="-90"/>
              <w:jc w:val="center"/>
            </w:pPr>
            <w:r>
              <w:lastRenderedPageBreak/>
              <w:t>7.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698" w14:textId="6608A8B0" w:rsidR="00A51076" w:rsidRDefault="00A51076" w:rsidP="00CD2F73">
            <w:pPr>
              <w:spacing w:before="60" w:after="60"/>
            </w:pPr>
            <w:r>
              <w:t>Identify any unanticipated problems or adverse events associated with this study. Describe how these problems or events were addressed. (If none occurred, put “N/A”).</w:t>
            </w:r>
          </w:p>
          <w:p w14:paraId="0CC1E43C" w14:textId="77777777" w:rsidR="005F6AA8" w:rsidRDefault="005F6AA8" w:rsidP="00CD2F73">
            <w:pPr>
              <w:spacing w:before="60" w:after="60"/>
            </w:pPr>
          </w:p>
          <w:p w14:paraId="72475D21" w14:textId="26046653" w:rsidR="005F6AA8" w:rsidRPr="008138CD" w:rsidRDefault="005F6AA8" w:rsidP="005F6AA8">
            <w:pPr>
              <w:tabs>
                <w:tab w:val="left" w:pos="7080"/>
              </w:tabs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</w:rPr>
            </w:pPr>
            <w:r w:rsidRPr="008138CD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</w:rPr>
              <w:t xml:space="preserve">An </w:t>
            </w:r>
            <w:r w:rsidRPr="008138CD">
              <w:rPr>
                <w:rStyle w:val="Hyperlink"/>
                <w:rFonts w:cstheme="minorHAnsi"/>
                <w:bCs/>
                <w:i/>
                <w:color w:val="auto"/>
                <w:sz w:val="18"/>
                <w:szCs w:val="18"/>
                <w:u w:val="none"/>
              </w:rPr>
              <w:t>unanticipated problem</w:t>
            </w:r>
            <w:r w:rsidRPr="008138CD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</w:rPr>
              <w:t>, as described by the Office of Human Research Protections (2007) is an event, experience, or outcome that meets the following:</w:t>
            </w:r>
          </w:p>
          <w:p w14:paraId="36CCB845" w14:textId="77777777" w:rsidR="005F6AA8" w:rsidRPr="008138CD" w:rsidRDefault="005F6AA8" w:rsidP="005F6AA8">
            <w:pPr>
              <w:pStyle w:val="ListParagraph"/>
              <w:numPr>
                <w:ilvl w:val="0"/>
                <w:numId w:val="2"/>
              </w:numPr>
              <w:tabs>
                <w:tab w:val="left" w:pos="7080"/>
              </w:tabs>
              <w:rPr>
                <w:rStyle w:val="Hyperlink"/>
                <w:rFonts w:asciiTheme="minorHAnsi" w:hAnsiTheme="minorHAnsi" w:cstheme="minorHAnsi"/>
                <w:bCs/>
                <w:color w:val="auto"/>
                <w:sz w:val="18"/>
                <w:szCs w:val="18"/>
                <w:u w:val="none"/>
              </w:rPr>
            </w:pPr>
            <w:r w:rsidRPr="008138CD">
              <w:rPr>
                <w:rStyle w:val="Hyperlink"/>
                <w:rFonts w:asciiTheme="minorHAnsi" w:hAnsiTheme="minorHAnsi" w:cstheme="minorHAnsi"/>
                <w:bCs/>
                <w:color w:val="auto"/>
                <w:sz w:val="18"/>
                <w:szCs w:val="18"/>
                <w:u w:val="none"/>
              </w:rPr>
              <w:t>Is unexpected in terms of nature, severity, or frequency based on the IRB-approved study protocol and the subject population being studied;</w:t>
            </w:r>
          </w:p>
          <w:p w14:paraId="66C5FD84" w14:textId="77777777" w:rsidR="005F6AA8" w:rsidRPr="008138CD" w:rsidRDefault="005F6AA8" w:rsidP="005F6AA8">
            <w:pPr>
              <w:pStyle w:val="ListParagraph"/>
              <w:numPr>
                <w:ilvl w:val="0"/>
                <w:numId w:val="2"/>
              </w:numPr>
              <w:tabs>
                <w:tab w:val="left" w:pos="7080"/>
              </w:tabs>
              <w:rPr>
                <w:rStyle w:val="Hyperlink"/>
                <w:rFonts w:asciiTheme="minorHAnsi" w:hAnsiTheme="minorHAnsi" w:cstheme="minorHAnsi"/>
                <w:bCs/>
                <w:color w:val="auto"/>
                <w:sz w:val="18"/>
                <w:szCs w:val="18"/>
                <w:u w:val="none"/>
              </w:rPr>
            </w:pPr>
            <w:r w:rsidRPr="008138CD">
              <w:rPr>
                <w:rStyle w:val="Hyperlink"/>
                <w:rFonts w:asciiTheme="minorHAnsi" w:hAnsiTheme="minorHAnsi" w:cstheme="minorHAnsi"/>
                <w:bCs/>
                <w:color w:val="auto"/>
                <w:sz w:val="18"/>
                <w:szCs w:val="18"/>
                <w:u w:val="none"/>
              </w:rPr>
              <w:t>Is related or possibly related to participation in the research study;</w:t>
            </w:r>
          </w:p>
          <w:p w14:paraId="549B919C" w14:textId="77777777" w:rsidR="005F6AA8" w:rsidRPr="008138CD" w:rsidRDefault="005F6AA8" w:rsidP="005F6AA8">
            <w:pPr>
              <w:pStyle w:val="ListParagraph"/>
              <w:numPr>
                <w:ilvl w:val="0"/>
                <w:numId w:val="2"/>
              </w:numPr>
              <w:tabs>
                <w:tab w:val="left" w:pos="7080"/>
              </w:tabs>
              <w:rPr>
                <w:rStyle w:val="Hyperlink"/>
                <w:rFonts w:asciiTheme="minorHAnsi" w:hAnsiTheme="minorHAnsi" w:cstheme="minorHAnsi"/>
                <w:bCs/>
                <w:color w:val="auto"/>
                <w:sz w:val="18"/>
                <w:szCs w:val="18"/>
                <w:u w:val="none"/>
              </w:rPr>
            </w:pPr>
            <w:r w:rsidRPr="008138CD">
              <w:rPr>
                <w:rStyle w:val="Hyperlink"/>
                <w:rFonts w:asciiTheme="minorHAnsi" w:hAnsiTheme="minorHAnsi" w:cstheme="minorHAnsi"/>
                <w:bCs/>
                <w:color w:val="auto"/>
                <w:sz w:val="18"/>
                <w:szCs w:val="18"/>
                <w:u w:val="none"/>
              </w:rPr>
              <w:t xml:space="preserve">And suggests that subjects or others are at a greater risk of harm (including physical, psychological, economic, or social) than was previously known or recognized. </w:t>
            </w:r>
          </w:p>
          <w:p w14:paraId="6F2DF3A6" w14:textId="77777777" w:rsidR="005F6AA8" w:rsidRPr="008138CD" w:rsidRDefault="005F6AA8" w:rsidP="005F6AA8">
            <w:pPr>
              <w:tabs>
                <w:tab w:val="left" w:pos="7080"/>
              </w:tabs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</w:rPr>
            </w:pPr>
          </w:p>
          <w:p w14:paraId="17170C05" w14:textId="77777777" w:rsidR="005F6AA8" w:rsidRPr="008138CD" w:rsidRDefault="005F6AA8" w:rsidP="005F6AA8">
            <w:pPr>
              <w:tabs>
                <w:tab w:val="left" w:pos="7080"/>
              </w:tabs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</w:rPr>
            </w:pPr>
            <w:r w:rsidRPr="008138CD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</w:rPr>
              <w:t>An a</w:t>
            </w:r>
            <w:r w:rsidRPr="008138CD">
              <w:rPr>
                <w:rStyle w:val="Hyperlink"/>
                <w:rFonts w:cstheme="minorHAnsi"/>
                <w:bCs/>
                <w:i/>
                <w:color w:val="auto"/>
                <w:sz w:val="18"/>
                <w:szCs w:val="18"/>
                <w:u w:val="none"/>
              </w:rPr>
              <w:t>dverse event</w:t>
            </w:r>
            <w:r w:rsidRPr="008138CD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</w:rPr>
              <w:t xml:space="preserve"> is defined as an unfavorable medical occurrence (psychological or physical harm), including a sign, symptom, or disease, temporally associated with participation in the research, whether or not it might be related to a subject’s participation in the research study.  If an adverse event meets the three criteria that define an unanticipated problem, the adverse event is also considered an unanticipated problem.</w:t>
            </w:r>
          </w:p>
          <w:p w14:paraId="01BCCDA7" w14:textId="6A34DA01" w:rsidR="005F6AA8" w:rsidRPr="008138CD" w:rsidRDefault="005F6AA8" w:rsidP="00CD2F7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864" w14:textId="0E2B4552" w:rsidR="00A51076" w:rsidRPr="00694534" w:rsidRDefault="005F6AA8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5B4A2C" w:rsidRPr="00694534" w14:paraId="207B6E23" w14:textId="77777777" w:rsidTr="008F0CED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9BD" w14:textId="11D6529A" w:rsidR="005B4A2C" w:rsidRDefault="005F6AA8" w:rsidP="00CD2F73">
            <w:pPr>
              <w:spacing w:before="60" w:after="60"/>
              <w:ind w:left="-90"/>
              <w:jc w:val="center"/>
            </w:pPr>
            <w:r>
              <w:t>8</w:t>
            </w:r>
            <w:r w:rsidR="005B4A2C">
              <w:t xml:space="preserve">. 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882" w14:textId="77777777" w:rsidR="005B4A2C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>
              <w:t>Please provide a brief summary of the outcomes of the study.</w:t>
            </w:r>
          </w:p>
          <w:p w14:paraId="64BE9CB0" w14:textId="77777777" w:rsidR="005B4A2C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</w:p>
          <w:p w14:paraId="7F8E077E" w14:textId="77777777" w:rsidR="005B4A2C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</w:p>
          <w:p w14:paraId="06C25AC6" w14:textId="77777777" w:rsidR="005B4A2C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</w:p>
          <w:p w14:paraId="692103EB" w14:textId="77777777" w:rsidR="005B4A2C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</w:p>
          <w:p w14:paraId="32A02BBC" w14:textId="77777777" w:rsidR="005B4A2C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</w:p>
          <w:p w14:paraId="45BA8B36" w14:textId="77777777" w:rsidR="005B4A2C" w:rsidRPr="00694534" w:rsidRDefault="005B4A2C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</w:p>
        </w:tc>
      </w:tr>
      <w:tr w:rsidR="005B4A2C" w:rsidRPr="00694534" w14:paraId="2EA31F9A" w14:textId="77777777" w:rsidTr="005B4A2C">
        <w:trPr>
          <w:cantSplit/>
          <w:trHeight w:val="360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E2F" w14:textId="77777777" w:rsidR="005B4A2C" w:rsidRDefault="005B4A2C" w:rsidP="005B4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>
              <w:rPr>
                <w:b/>
              </w:rPr>
              <w:t>Hand-signed or Legal Electronic Signature</w:t>
            </w:r>
            <w:r w:rsidRPr="0038228F">
              <w:rPr>
                <w:b/>
              </w:rPr>
              <w:t xml:space="preserve">: </w:t>
            </w: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  <w:r w:rsidRPr="0038228F">
              <w:rPr>
                <w:b/>
              </w:rPr>
              <w:t xml:space="preserve">                                                                               </w:t>
            </w:r>
            <w:r>
              <w:rPr>
                <w:b/>
              </w:rPr>
              <w:t xml:space="preserve">                    </w:t>
            </w:r>
          </w:p>
          <w:p w14:paraId="4E8A6720" w14:textId="77777777" w:rsidR="005B4A2C" w:rsidRPr="00694534" w:rsidRDefault="005B4A2C" w:rsidP="005B4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</w:pPr>
            <w:r w:rsidRPr="005B4A2C">
              <w:rPr>
                <w:b/>
              </w:rPr>
              <w:t>Date</w:t>
            </w:r>
            <w:r>
              <w:t>:</w:t>
            </w:r>
            <w:r w:rsidRPr="00694534">
              <w:t xml:space="preserve"> </w:t>
            </w: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</w:tbl>
    <w:p w14:paraId="43001CC7" w14:textId="7B47D935" w:rsidR="003254DA" w:rsidRDefault="003254DA"/>
    <w:p w14:paraId="0E64AEA2" w14:textId="7E661CE6" w:rsidR="008708C9" w:rsidRDefault="008708C9">
      <w:r>
        <w:t>*</w:t>
      </w:r>
      <w:r w:rsidRPr="008138CD">
        <w:rPr>
          <w:i/>
          <w:iCs/>
        </w:rPr>
        <w:t>Target population</w:t>
      </w:r>
      <w:r>
        <w:t xml:space="preserve"> refers </w:t>
      </w:r>
      <w:r w:rsidR="00425254">
        <w:t xml:space="preserve">to the entire population of which the researcher is interested in, is germane to the phenomenon of interest to a study, to which the researcher would like to generalize a study’s findings, </w:t>
      </w:r>
      <w:r w:rsidR="003E5CE3">
        <w:t xml:space="preserve">and/ </w:t>
      </w:r>
      <w:r w:rsidR="00425254">
        <w:t xml:space="preserve">or to which </w:t>
      </w:r>
      <w:r w:rsidR="00FD192D">
        <w:t xml:space="preserve">a study’s </w:t>
      </w:r>
      <w:r w:rsidR="00425254">
        <w:t xml:space="preserve">findings are transferable. The target population is </w:t>
      </w:r>
      <w:r w:rsidR="00F03F2B">
        <w:t xml:space="preserve">typically </w:t>
      </w:r>
      <w:r w:rsidR="00425254">
        <w:t xml:space="preserve">larger than the population accessible for study recruitment </w:t>
      </w:r>
      <w:r w:rsidR="00F03F2B">
        <w:t>or the sample.</w:t>
      </w:r>
    </w:p>
    <w:sectPr w:rsidR="008708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9E80" w14:textId="77777777" w:rsidR="007F001E" w:rsidRDefault="007F001E" w:rsidP="00035533">
      <w:pPr>
        <w:spacing w:after="0" w:line="240" w:lineRule="auto"/>
      </w:pPr>
      <w:r>
        <w:separator/>
      </w:r>
    </w:p>
  </w:endnote>
  <w:endnote w:type="continuationSeparator" w:id="0">
    <w:p w14:paraId="6E5B73E1" w14:textId="77777777" w:rsidR="007F001E" w:rsidRDefault="007F001E" w:rsidP="0003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F499" w14:textId="7215A7D0" w:rsidR="00035533" w:rsidRDefault="00035533">
    <w:pPr>
      <w:pStyle w:val="Footer"/>
    </w:pPr>
    <w:r>
      <w:t xml:space="preserve">Revised </w:t>
    </w:r>
    <w:r w:rsidR="008138CD">
      <w:t>05-20-2022</w:t>
    </w:r>
  </w:p>
  <w:p w14:paraId="4663D55A" w14:textId="77777777" w:rsidR="00035533" w:rsidRDefault="00035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4CAD" w14:textId="77777777" w:rsidR="007F001E" w:rsidRDefault="007F001E" w:rsidP="00035533">
      <w:pPr>
        <w:spacing w:after="0" w:line="240" w:lineRule="auto"/>
      </w:pPr>
      <w:r>
        <w:separator/>
      </w:r>
    </w:p>
  </w:footnote>
  <w:footnote w:type="continuationSeparator" w:id="0">
    <w:p w14:paraId="1C59E65B" w14:textId="77777777" w:rsidR="007F001E" w:rsidRDefault="007F001E" w:rsidP="0003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68A"/>
    <w:multiLevelType w:val="hybridMultilevel"/>
    <w:tmpl w:val="4E0EDE1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3EE4E3B"/>
    <w:multiLevelType w:val="hybridMultilevel"/>
    <w:tmpl w:val="FDE283E2"/>
    <w:lvl w:ilvl="0" w:tplc="04685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cs="Helv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12399838">
    <w:abstractNumId w:val="1"/>
  </w:num>
  <w:num w:numId="2" w16cid:durableId="41389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DA"/>
    <w:rsid w:val="00035533"/>
    <w:rsid w:val="000611F2"/>
    <w:rsid w:val="00102AAA"/>
    <w:rsid w:val="00224586"/>
    <w:rsid w:val="003254DA"/>
    <w:rsid w:val="003850F6"/>
    <w:rsid w:val="003E5CE3"/>
    <w:rsid w:val="00425254"/>
    <w:rsid w:val="00477457"/>
    <w:rsid w:val="0049276F"/>
    <w:rsid w:val="004D28A3"/>
    <w:rsid w:val="00541EE5"/>
    <w:rsid w:val="0056179A"/>
    <w:rsid w:val="005B4A2C"/>
    <w:rsid w:val="005D0302"/>
    <w:rsid w:val="005F6AA8"/>
    <w:rsid w:val="00673910"/>
    <w:rsid w:val="006A592F"/>
    <w:rsid w:val="007F001E"/>
    <w:rsid w:val="008138CD"/>
    <w:rsid w:val="00841650"/>
    <w:rsid w:val="0084683B"/>
    <w:rsid w:val="008708C9"/>
    <w:rsid w:val="00A51076"/>
    <w:rsid w:val="00B25257"/>
    <w:rsid w:val="00DF01A7"/>
    <w:rsid w:val="00E201F5"/>
    <w:rsid w:val="00E36882"/>
    <w:rsid w:val="00EE1177"/>
    <w:rsid w:val="00F03F2B"/>
    <w:rsid w:val="00F20E99"/>
    <w:rsid w:val="00F406AD"/>
    <w:rsid w:val="00F86B04"/>
    <w:rsid w:val="00FB2158"/>
    <w:rsid w:val="00FD192D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7531"/>
  <w15:chartTrackingRefBased/>
  <w15:docId w15:val="{8D072D2F-1D37-426B-94FA-E8885FC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A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33"/>
  </w:style>
  <w:style w:type="paragraph" w:styleId="Footer">
    <w:name w:val="footer"/>
    <w:basedOn w:val="Normal"/>
    <w:link w:val="FooterChar"/>
    <w:uiPriority w:val="99"/>
    <w:unhideWhenUsed/>
    <w:rsid w:val="0003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33"/>
  </w:style>
  <w:style w:type="paragraph" w:styleId="Revision">
    <w:name w:val="Revision"/>
    <w:hidden/>
    <w:uiPriority w:val="99"/>
    <w:semiHidden/>
    <w:rsid w:val="00E201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mberlai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chamberlai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b@chamberlain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O'Lynn, Chad Ellis</dc:creator>
  <cp:keywords/>
  <dc:description/>
  <cp:lastModifiedBy>O'Lynn, Chad Ellis</cp:lastModifiedBy>
  <cp:revision>2</cp:revision>
  <dcterms:created xsi:type="dcterms:W3CDTF">2023-02-21T16:55:00Z</dcterms:created>
  <dcterms:modified xsi:type="dcterms:W3CDTF">2023-02-21T16:55:00Z</dcterms:modified>
</cp:coreProperties>
</file>